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4B" w:rsidRPr="001761DC" w:rsidRDefault="00A2144B" w:rsidP="00A2144B">
      <w:pPr>
        <w:jc w:val="center"/>
        <w:rPr>
          <w:rFonts w:ascii="Times New Roman" w:hAnsi="Times New Roman"/>
          <w:b/>
          <w:sz w:val="28"/>
          <w:szCs w:val="28"/>
        </w:rPr>
      </w:pPr>
      <w:r w:rsidRPr="001761DC">
        <w:rPr>
          <w:rFonts w:ascii="Times New Roman" w:hAnsi="Times New Roman"/>
          <w:b/>
          <w:sz w:val="28"/>
          <w:szCs w:val="28"/>
        </w:rPr>
        <w:t>O TRABALHO DA MONITORIA NA PRÁTICA DE ENSINO DA DISCIPLINA METODOLOGIA DO TRABALHO CIENTÍFICO</w:t>
      </w:r>
    </w:p>
    <w:p w:rsidR="00A2144B" w:rsidRPr="001761DC" w:rsidRDefault="00A2144B" w:rsidP="00A2144B">
      <w:pPr>
        <w:rPr>
          <w:rFonts w:ascii="Times New Roman" w:hAnsi="Times New Roman"/>
        </w:rPr>
      </w:pPr>
    </w:p>
    <w:p w:rsidR="00A2144B" w:rsidRPr="001761DC" w:rsidRDefault="00A2144B" w:rsidP="00A2144B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Rayanna</w:t>
      </w:r>
      <w:proofErr w:type="spellEnd"/>
      <w:r>
        <w:rPr>
          <w:rFonts w:ascii="Times New Roman" w:hAnsi="Times New Roman"/>
          <w:sz w:val="24"/>
          <w:szCs w:val="24"/>
        </w:rPr>
        <w:t xml:space="preserve"> Queiroz Aurélio e Silva</w:t>
      </w:r>
      <w:r w:rsidRPr="00404F96">
        <w:rPr>
          <w:vertAlign w:val="superscript"/>
        </w:rPr>
        <w:t>1</w:t>
      </w:r>
      <w:r>
        <w:rPr>
          <w:vertAlign w:val="superscript"/>
        </w:rPr>
        <w:t xml:space="preserve"> </w:t>
      </w:r>
    </w:p>
    <w:p w:rsidR="00A2144B" w:rsidRPr="001761DC" w:rsidRDefault="00A2144B" w:rsidP="00A214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Clélia </w:t>
      </w:r>
      <w:r w:rsidRPr="001761D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arqueta</w:t>
      </w:r>
      <w:r w:rsidRPr="00404F96">
        <w:rPr>
          <w:vertAlign w:val="superscript"/>
        </w:rPr>
        <w:t>2</w:t>
      </w:r>
    </w:p>
    <w:p w:rsidR="00A2144B" w:rsidRPr="001761DC" w:rsidRDefault="00A2144B" w:rsidP="00A2144B">
      <w:pPr>
        <w:jc w:val="right"/>
        <w:rPr>
          <w:rFonts w:ascii="Times New Roman" w:hAnsi="Times New Roman"/>
          <w:sz w:val="24"/>
          <w:szCs w:val="24"/>
        </w:rPr>
      </w:pPr>
      <w:r w:rsidRPr="001761DC">
        <w:rPr>
          <w:rFonts w:ascii="Times New Roman" w:hAnsi="Times New Roman"/>
          <w:sz w:val="24"/>
          <w:szCs w:val="24"/>
        </w:rPr>
        <w:t>Centro de Ciências Humanas, Letra</w:t>
      </w:r>
      <w:r>
        <w:rPr>
          <w:rFonts w:ascii="Times New Roman" w:hAnsi="Times New Roman"/>
          <w:sz w:val="24"/>
          <w:szCs w:val="24"/>
        </w:rPr>
        <w:t>s e Artes/Departamento de Línguas</w:t>
      </w:r>
      <w:r w:rsidRPr="001761DC">
        <w:rPr>
          <w:rFonts w:ascii="Times New Roman" w:hAnsi="Times New Roman"/>
          <w:sz w:val="24"/>
          <w:szCs w:val="24"/>
        </w:rPr>
        <w:t xml:space="preserve"> Estrangeiras Modernas/</w:t>
      </w:r>
      <w:proofErr w:type="gramStart"/>
      <w:r w:rsidRPr="001761DC">
        <w:rPr>
          <w:rFonts w:ascii="Times New Roman" w:hAnsi="Times New Roman"/>
          <w:sz w:val="24"/>
          <w:szCs w:val="24"/>
        </w:rPr>
        <w:t>PROLICEN</w:t>
      </w:r>
      <w:proofErr w:type="gramEnd"/>
    </w:p>
    <w:p w:rsidR="00A2144B" w:rsidRDefault="00A2144B" w:rsidP="00A2144B">
      <w:pPr>
        <w:jc w:val="right"/>
        <w:rPr>
          <w:sz w:val="20"/>
          <w:szCs w:val="20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Pr="004D597F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t>RESUMO</w:t>
      </w:r>
    </w:p>
    <w:p w:rsidR="00A2144B" w:rsidRPr="004D597F" w:rsidRDefault="00A2144B" w:rsidP="00A2144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>Neste trabalho, serão apresentadas as atividades desenvolvidas</w:t>
      </w:r>
      <w:r w:rsidRPr="004D597F">
        <w:rPr>
          <w:rFonts w:ascii="Times New Roman" w:hAnsi="Times New Roman"/>
          <w:b/>
          <w:sz w:val="24"/>
          <w:szCs w:val="24"/>
        </w:rPr>
        <w:t xml:space="preserve"> </w:t>
      </w:r>
      <w:r w:rsidRPr="004D597F">
        <w:rPr>
          <w:rFonts w:ascii="Times New Roman" w:hAnsi="Times New Roman"/>
          <w:sz w:val="24"/>
          <w:szCs w:val="24"/>
        </w:rPr>
        <w:t xml:space="preserve">na Monitoria da disciplina Metodologia do Trabalho Científico, nos períodos letivos 2012.2 e 2013.1, bem como seus resultados. Será abordada também a importância da monitoria na formação dos alunos monitores e a sua contribuição ao processo de ensino-aprendizagem. </w:t>
      </w:r>
    </w:p>
    <w:p w:rsidR="00A2144B" w:rsidRPr="004D597F" w:rsidRDefault="00A2144B" w:rsidP="00A2144B">
      <w:pPr>
        <w:rPr>
          <w:rFonts w:ascii="Times New Roman" w:hAnsi="Times New Roman"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pStyle w:val="Textodenotaderodap"/>
      </w:pPr>
      <w:r>
        <w:rPr>
          <w:rStyle w:val="Refdenotaderodap"/>
        </w:rPr>
        <w:footnoteRef/>
      </w:r>
      <w:r>
        <w:t xml:space="preserve"> UFPB, Discente </w:t>
      </w:r>
      <w:proofErr w:type="gramStart"/>
      <w:r>
        <w:t>voluntária ,</w:t>
      </w:r>
      <w:proofErr w:type="gramEnd"/>
      <w:r>
        <w:t xml:space="preserve"> </w:t>
      </w:r>
      <w:hyperlink r:id="rId6" w:history="1">
        <w:r w:rsidRPr="000B5F4E">
          <w:rPr>
            <w:rStyle w:val="Hyperlink"/>
          </w:rPr>
          <w:t>rayannaqueiroz@hotmail.com</w:t>
        </w:r>
      </w:hyperlink>
    </w:p>
    <w:tbl>
      <w:tblPr>
        <w:tblpPr w:leftFromText="141" w:rightFromText="141" w:vertAnchor="text" w:horzAnchor="margin" w:tblpXSpec="right" w:tblpY="554"/>
        <w:tblW w:w="0" w:type="auto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851"/>
      </w:tblGrid>
      <w:tr w:rsidR="00DF25EC" w:rsidTr="00DF25EC">
        <w:trPr>
          <w:trHeight w:val="703"/>
        </w:trPr>
        <w:tc>
          <w:tcPr>
            <w:tcW w:w="851" w:type="dxa"/>
            <w:shd w:val="clear" w:color="auto" w:fill="FFFFFF" w:themeFill="background1"/>
          </w:tcPr>
          <w:p w:rsidR="00DF25EC" w:rsidRDefault="00DF25EC" w:rsidP="00DF25E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44B" w:rsidRDefault="00A2144B" w:rsidP="00A2144B">
      <w:pPr>
        <w:pStyle w:val="Textodenotaderodap"/>
      </w:pPr>
      <w:r>
        <w:rPr>
          <w:rStyle w:val="Refdenotaderodap"/>
        </w:rPr>
        <w:t xml:space="preserve">2 </w:t>
      </w:r>
      <w:r>
        <w:t xml:space="preserve">UFPB, Professora orientadora, </w:t>
      </w:r>
      <w:hyperlink r:id="rId7" w:history="1">
        <w:r w:rsidRPr="00DB44E8">
          <w:rPr>
            <w:rStyle w:val="Hyperlink"/>
          </w:rPr>
          <w:t>cbarqueta@uol.com</w:t>
        </w:r>
      </w:hyperlink>
      <w:proofErr w:type="gramStart"/>
      <w:r>
        <w:t>,</w:t>
      </w:r>
      <w:proofErr w:type="spellStart"/>
      <w:proofErr w:type="gramEnd"/>
      <w:r>
        <w:t>br</w:t>
      </w:r>
      <w:proofErr w:type="spellEnd"/>
      <w:r>
        <w:t xml:space="preserve"> </w:t>
      </w: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Pr="004D597F" w:rsidRDefault="00A2144B" w:rsidP="00A2144B">
      <w:pPr>
        <w:ind w:right="340" w:firstLine="391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t xml:space="preserve">INTRODUÇÃO </w:t>
      </w:r>
    </w:p>
    <w:p w:rsidR="00A2144B" w:rsidRPr="00844389" w:rsidRDefault="00A2144B" w:rsidP="00A2144B">
      <w:pPr>
        <w:pStyle w:val="Textodenotaderodap"/>
        <w:spacing w:before="120" w:line="360" w:lineRule="auto"/>
        <w:ind w:right="340"/>
        <w:jc w:val="both"/>
      </w:pPr>
      <w:r w:rsidRPr="004D597F">
        <w:rPr>
          <w:rFonts w:ascii="Times New Roman" w:hAnsi="Times New Roman"/>
          <w:sz w:val="24"/>
          <w:szCs w:val="24"/>
        </w:rPr>
        <w:t>A monitoria tem como objetivos contribuir para a melhoria do ensino, desenvolver a autonomia dos alunos monitores, iniciar o monitor na atividade docente,</w:t>
      </w:r>
      <w:r>
        <w:rPr>
          <w:rFonts w:ascii="Times New Roman" w:hAnsi="Times New Roman"/>
          <w:sz w:val="24"/>
          <w:szCs w:val="24"/>
        </w:rPr>
        <w:t xml:space="preserve"> além de</w:t>
      </w:r>
      <w:r w:rsidRPr="004D597F">
        <w:rPr>
          <w:rFonts w:ascii="Times New Roman" w:hAnsi="Times New Roman"/>
          <w:sz w:val="24"/>
          <w:szCs w:val="24"/>
        </w:rPr>
        <w:t xml:space="preserve"> estimular uma cooperação entre professores e alunos. De acordo com Schneider (2006), “o trabalho de monitoria é compreendido como uma atividade formativa de ensino que entre outros objetivos, pretende: a) contribuir para o desenvolvimento da competência pedagógica; b) auxiliar os acadêmicos na apreensão e produção do conhecimento; c) possibilitar ao acadêmico-monitor certa experiência com a orientação do processo de ensino-aprendizagem.” A partir disto, </w:t>
      </w:r>
      <w:proofErr w:type="spellStart"/>
      <w:r w:rsidRPr="004D597F">
        <w:rPr>
          <w:rFonts w:ascii="Times New Roman" w:hAnsi="Times New Roman"/>
          <w:sz w:val="24"/>
          <w:szCs w:val="24"/>
        </w:rPr>
        <w:t>discutiremosquestões</w:t>
      </w:r>
      <w:proofErr w:type="spellEnd"/>
      <w:r w:rsidRPr="004D597F">
        <w:rPr>
          <w:rFonts w:ascii="Times New Roman" w:hAnsi="Times New Roman"/>
          <w:sz w:val="24"/>
          <w:szCs w:val="24"/>
        </w:rPr>
        <w:t xml:space="preserve"> que englobam o trabalho da monitoria, </w:t>
      </w:r>
      <w:r>
        <w:rPr>
          <w:rFonts w:ascii="Times New Roman" w:hAnsi="Times New Roman"/>
          <w:sz w:val="24"/>
          <w:szCs w:val="24"/>
        </w:rPr>
        <w:t xml:space="preserve">tais </w:t>
      </w:r>
      <w:r w:rsidRPr="004D597F"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z w:val="24"/>
          <w:szCs w:val="24"/>
        </w:rPr>
        <w:t>:</w:t>
      </w:r>
      <w:r w:rsidRPr="004D597F">
        <w:rPr>
          <w:rFonts w:ascii="Times New Roman" w:hAnsi="Times New Roman"/>
          <w:sz w:val="24"/>
          <w:szCs w:val="24"/>
        </w:rPr>
        <w:t xml:space="preserve"> as dificuldades encontradas, os métodos utilizados no desenvolvimento das atividades e o crescimento acadêmico dos alunos. </w:t>
      </w:r>
    </w:p>
    <w:p w:rsidR="00A2144B" w:rsidRDefault="00A2144B" w:rsidP="00A2144B">
      <w:pPr>
        <w:pStyle w:val="Textodenotaderodap"/>
        <w:spacing w:before="120" w:line="360" w:lineRule="auto"/>
        <w:jc w:val="both"/>
      </w:pPr>
    </w:p>
    <w:p w:rsidR="00A2144B" w:rsidRPr="004D597F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t>DESENVOLVIMENTO</w:t>
      </w:r>
    </w:p>
    <w:p w:rsidR="00A2144B" w:rsidRPr="004D597F" w:rsidRDefault="00A2144B" w:rsidP="00A2144B">
      <w:pPr>
        <w:ind w:firstLine="0"/>
        <w:rPr>
          <w:rFonts w:ascii="Times New Roman" w:hAnsi="Times New Roman"/>
          <w:color w:val="3A382C"/>
          <w:sz w:val="24"/>
          <w:szCs w:val="24"/>
          <w:shd w:val="clear" w:color="auto" w:fill="FFFFFF"/>
        </w:rPr>
      </w:pPr>
      <w:r w:rsidRPr="004D597F">
        <w:rPr>
          <w:rFonts w:ascii="Times New Roman" w:hAnsi="Times New Roman"/>
          <w:sz w:val="24"/>
          <w:szCs w:val="24"/>
        </w:rPr>
        <w:t xml:space="preserve">A monitoria é uma iniciação do aluno monitor </w:t>
      </w:r>
      <w:r>
        <w:rPr>
          <w:rFonts w:ascii="Times New Roman" w:hAnsi="Times New Roman"/>
          <w:sz w:val="24"/>
          <w:szCs w:val="24"/>
        </w:rPr>
        <w:t>n</w:t>
      </w:r>
      <w:r w:rsidRPr="004D597F">
        <w:rPr>
          <w:rFonts w:ascii="Times New Roman" w:hAnsi="Times New Roman"/>
          <w:sz w:val="24"/>
          <w:szCs w:val="24"/>
        </w:rPr>
        <w:t>a experiência docente, auxiliando-o na sua descoberta profissional e enriquecendo sua carreira e sua bagagem intel</w:t>
      </w:r>
      <w:r>
        <w:rPr>
          <w:rFonts w:ascii="Times New Roman" w:hAnsi="Times New Roman"/>
          <w:sz w:val="24"/>
          <w:szCs w:val="24"/>
        </w:rPr>
        <w:t>ectual. De acordo com Souza (2009</w:t>
      </w:r>
      <w:r w:rsidRPr="004D597F">
        <w:rPr>
          <w:rFonts w:ascii="Times New Roman" w:hAnsi="Times New Roman"/>
          <w:sz w:val="24"/>
          <w:szCs w:val="24"/>
        </w:rPr>
        <w:t>),</w:t>
      </w:r>
      <w:r w:rsidRPr="004D597F">
        <w:rPr>
          <w:rFonts w:ascii="Times New Roman" w:hAnsi="Times New Roman"/>
          <w:b/>
          <w:sz w:val="24"/>
          <w:szCs w:val="24"/>
        </w:rPr>
        <w:t xml:space="preserve"> </w:t>
      </w:r>
      <w:r w:rsidRPr="004D597F"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>“Os ensinamentos adquiridos junto ao professor orientador e aos alunos monitorados integram-se à carga intelectual e social do aluno monitor, revelando-lhe novos horizontes e perspectivas acadêmicas. Acreditamos que o laboratório vivido na monitoria serve para despertar vocações ou para prevenir erros futuros.</w:t>
      </w:r>
      <w:proofErr w:type="gramStart"/>
      <w:r w:rsidRPr="004D597F"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>”</w:t>
      </w:r>
      <w:proofErr w:type="gramEnd"/>
      <w:r w:rsidRPr="004D597F"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 xml:space="preserve"> </w:t>
      </w:r>
    </w:p>
    <w:p w:rsidR="00A2144B" w:rsidRPr="004D597F" w:rsidRDefault="00A2144B" w:rsidP="00A2144B">
      <w:pPr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 xml:space="preserve">A monitoria também propicia um maior reconhecimento da individualidade de cada aluno monitorado, pois as atividades são desenvolvidas com um número reduzido de </w:t>
      </w:r>
      <w:proofErr w:type="spellStart"/>
      <w:r w:rsidRPr="004D597F">
        <w:rPr>
          <w:rFonts w:ascii="Times New Roman" w:hAnsi="Times New Roman"/>
          <w:sz w:val="24"/>
          <w:szCs w:val="24"/>
        </w:rPr>
        <w:t>educandos</w:t>
      </w:r>
      <w:proofErr w:type="spellEnd"/>
      <w:r w:rsidRPr="004D597F">
        <w:rPr>
          <w:rFonts w:ascii="Times New Roman" w:hAnsi="Times New Roman"/>
          <w:sz w:val="24"/>
          <w:szCs w:val="24"/>
        </w:rPr>
        <w:t>. A troca de conhecimentos na relação aluno-aluno é muito rica, pois entre eles existe ume relação menos hierárquica, permitindo uma maior aproximação entre ambos.</w:t>
      </w:r>
    </w:p>
    <w:p w:rsidR="00A2144B" w:rsidRPr="004D597F" w:rsidRDefault="00A2144B" w:rsidP="00A2144B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D597F"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>Segundo Cortesão e Pacheco apud Schneider</w:t>
      </w:r>
      <w:r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 xml:space="preserve"> (2006</w:t>
      </w:r>
      <w:r w:rsidRPr="004D597F"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 xml:space="preserve">), a dificuldade do reconhecimento da individualidade no processo de ensino-aprendizagem se dá pelo desafio de se enxergar 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“as cores do arco-íris </w:t>
      </w:r>
      <w:proofErr w:type="spellStart"/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sócio-cultural</w:t>
      </w:r>
      <w:proofErr w:type="spellEnd"/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presentes nas salas de 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aula”, ou sej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a, a heterogeneidade presente, tal dificuldade é chamada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“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daltonismo cultural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 (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CORTESÃO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STOER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apud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SCHNEIDER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2006</w:t>
      </w:r>
      <w:r w:rsidRPr="004D59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).</w:t>
      </w:r>
    </w:p>
    <w:p w:rsidR="00A2144B" w:rsidRPr="004D597F" w:rsidRDefault="00A2144B" w:rsidP="00A2144B">
      <w:pPr>
        <w:rPr>
          <w:rFonts w:ascii="Times New Roman" w:hAnsi="Times New Roman"/>
          <w:color w:val="3A382C"/>
          <w:sz w:val="24"/>
          <w:szCs w:val="24"/>
          <w:shd w:val="clear" w:color="auto" w:fill="FFFFFF"/>
        </w:rPr>
      </w:pPr>
      <w:r w:rsidRPr="004D597F">
        <w:rPr>
          <w:rFonts w:ascii="Times New Roman" w:hAnsi="Times New Roman"/>
          <w:color w:val="3A382C"/>
          <w:sz w:val="24"/>
          <w:szCs w:val="24"/>
          <w:shd w:val="clear" w:color="auto" w:fill="FFFFFF"/>
        </w:rPr>
        <w:t xml:space="preserve">As relações estabelecidas entre professor, monitor e aluno monitorado permitem um processo de ensino-aprendizado mais significativo, pois o monitor se apresenta como uma ponte entre o educador e o educando, e assume o papel tanto de educador, como o de aprendiz. </w:t>
      </w:r>
      <w:r w:rsidRPr="004D597F">
        <w:rPr>
          <w:rFonts w:ascii="Times New Roman" w:hAnsi="Times New Roman"/>
          <w:sz w:val="24"/>
          <w:szCs w:val="24"/>
        </w:rPr>
        <w:t> De acordo com F</w:t>
      </w:r>
      <w:r>
        <w:rPr>
          <w:rFonts w:ascii="Times New Roman" w:hAnsi="Times New Roman"/>
          <w:sz w:val="24"/>
          <w:szCs w:val="24"/>
        </w:rPr>
        <w:t>aro</w:t>
      </w:r>
      <w:r w:rsidRPr="004D597F">
        <w:rPr>
          <w:rFonts w:ascii="Times New Roman" w:hAnsi="Times New Roman"/>
          <w:sz w:val="24"/>
          <w:szCs w:val="24"/>
        </w:rPr>
        <w:t xml:space="preserve">, “o aprender está conectado ao conhecimento. É preciso relacionar-se com o outro para colocá-lo no lugar de </w:t>
      </w:r>
      <w:proofErr w:type="spellStart"/>
      <w:r w:rsidRPr="004D597F">
        <w:rPr>
          <w:rFonts w:ascii="Times New Roman" w:hAnsi="Times New Roman"/>
          <w:sz w:val="24"/>
          <w:szCs w:val="24"/>
        </w:rPr>
        <w:t>ensinante</w:t>
      </w:r>
      <w:proofErr w:type="spellEnd"/>
      <w:r w:rsidRPr="004D597F">
        <w:rPr>
          <w:rFonts w:ascii="Times New Roman" w:hAnsi="Times New Roman"/>
          <w:sz w:val="24"/>
          <w:szCs w:val="24"/>
        </w:rPr>
        <w:t xml:space="preserve"> e estabelecer uma relação permeada pelo vínculo para que se possa entrar em contato com o conhecimento por ele oferecido.</w:t>
      </w:r>
      <w:proofErr w:type="gramStart"/>
      <w:r w:rsidRPr="004D597F">
        <w:rPr>
          <w:rFonts w:ascii="Times New Roman" w:hAnsi="Times New Roman"/>
          <w:sz w:val="24"/>
          <w:szCs w:val="24"/>
        </w:rPr>
        <w:t>”</w:t>
      </w:r>
      <w:proofErr w:type="gramEnd"/>
      <w:r w:rsidRPr="004D597F">
        <w:rPr>
          <w:rFonts w:ascii="Times New Roman" w:hAnsi="Times New Roman"/>
          <w:sz w:val="24"/>
          <w:szCs w:val="24"/>
        </w:rPr>
        <w:t xml:space="preserve"> </w:t>
      </w:r>
    </w:p>
    <w:p w:rsidR="00A2144B" w:rsidRPr="004D597F" w:rsidRDefault="00A2144B" w:rsidP="00A2144B">
      <w:pPr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 xml:space="preserve">Um ensino e uma monitoria </w:t>
      </w:r>
      <w:r>
        <w:rPr>
          <w:rFonts w:ascii="Times New Roman" w:hAnsi="Times New Roman"/>
          <w:sz w:val="24"/>
          <w:szCs w:val="24"/>
        </w:rPr>
        <w:t xml:space="preserve">que atuem </w:t>
      </w:r>
      <w:r w:rsidRPr="004D597F">
        <w:rPr>
          <w:rFonts w:ascii="Times New Roman" w:hAnsi="Times New Roman"/>
          <w:sz w:val="24"/>
          <w:szCs w:val="24"/>
        </w:rPr>
        <w:t xml:space="preserve">de forma </w:t>
      </w:r>
      <w:r>
        <w:rPr>
          <w:rFonts w:ascii="Times New Roman" w:hAnsi="Times New Roman"/>
          <w:sz w:val="24"/>
          <w:szCs w:val="24"/>
        </w:rPr>
        <w:t xml:space="preserve">conjunta e </w:t>
      </w:r>
      <w:r w:rsidRPr="004D597F">
        <w:rPr>
          <w:rFonts w:ascii="Times New Roman" w:hAnsi="Times New Roman"/>
          <w:sz w:val="24"/>
          <w:szCs w:val="24"/>
        </w:rPr>
        <w:t>comprometida</w:t>
      </w:r>
      <w:r>
        <w:rPr>
          <w:rFonts w:ascii="Times New Roman" w:hAnsi="Times New Roman"/>
          <w:sz w:val="24"/>
          <w:szCs w:val="24"/>
        </w:rPr>
        <w:t xml:space="preserve"> com a melhoria da aprendizagem do estudante</w:t>
      </w:r>
      <w:r w:rsidRPr="004D597F">
        <w:rPr>
          <w:rFonts w:ascii="Times New Roman" w:hAnsi="Times New Roman"/>
          <w:sz w:val="24"/>
          <w:szCs w:val="24"/>
        </w:rPr>
        <w:t xml:space="preserve"> permitem diminuir as desigualdades de conhecimento entre os alunos e desenvolver estratégias para a superação de </w:t>
      </w:r>
      <w:r>
        <w:rPr>
          <w:rFonts w:ascii="Times New Roman" w:hAnsi="Times New Roman"/>
          <w:sz w:val="24"/>
          <w:szCs w:val="24"/>
        </w:rPr>
        <w:t>muitas das</w:t>
      </w:r>
      <w:r w:rsidRPr="004D597F">
        <w:rPr>
          <w:rFonts w:ascii="Times New Roman" w:hAnsi="Times New Roman"/>
          <w:sz w:val="24"/>
          <w:szCs w:val="24"/>
        </w:rPr>
        <w:t xml:space="preserve"> dificuldades presentes na sala de aula. </w:t>
      </w:r>
    </w:p>
    <w:p w:rsidR="00A2144B" w:rsidRPr="004D597F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2144B" w:rsidRPr="004D597F" w:rsidRDefault="00A2144B" w:rsidP="00A2144B">
      <w:pPr>
        <w:ind w:firstLine="0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t>METODOLOGIA</w:t>
      </w:r>
    </w:p>
    <w:p w:rsidR="00A2144B" w:rsidRPr="004D597F" w:rsidRDefault="00A2144B" w:rsidP="00A2144B">
      <w:pPr>
        <w:spacing w:after="200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597F">
        <w:rPr>
          <w:rFonts w:ascii="Times New Roman" w:hAnsi="Times New Roman"/>
          <w:sz w:val="24"/>
          <w:szCs w:val="24"/>
        </w:rPr>
        <w:t>O trabalho da monitoria foi desenvolvido com a participação de duas alunas monitoras, a carga horária de atendimento aos alunos totalizou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97F">
        <w:rPr>
          <w:rFonts w:ascii="Times New Roman" w:hAnsi="Times New Roman"/>
          <w:sz w:val="24"/>
          <w:szCs w:val="24"/>
        </w:rPr>
        <w:t xml:space="preserve">horas semanais para cada uma, havendo </w:t>
      </w:r>
      <w:r>
        <w:rPr>
          <w:rFonts w:ascii="Times New Roman" w:hAnsi="Times New Roman"/>
          <w:sz w:val="24"/>
          <w:szCs w:val="24"/>
        </w:rPr>
        <w:t xml:space="preserve">ainda </w:t>
      </w:r>
      <w:r w:rsidRPr="004D597F">
        <w:rPr>
          <w:rFonts w:ascii="Times New Roman" w:hAnsi="Times New Roman"/>
          <w:sz w:val="24"/>
          <w:szCs w:val="24"/>
        </w:rPr>
        <w:t xml:space="preserve">atendimento </w:t>
      </w:r>
      <w:proofErr w:type="spellStart"/>
      <w:proofErr w:type="gramStart"/>
      <w:r w:rsidRPr="004D597F">
        <w:rPr>
          <w:rFonts w:ascii="Times New Roman" w:hAnsi="Times New Roman"/>
          <w:sz w:val="24"/>
          <w:szCs w:val="24"/>
        </w:rPr>
        <w:t>extra-classe</w:t>
      </w:r>
      <w:proofErr w:type="spellEnd"/>
      <w:proofErr w:type="gramEnd"/>
      <w:r w:rsidRPr="004D597F">
        <w:rPr>
          <w:rFonts w:ascii="Times New Roman" w:hAnsi="Times New Roman"/>
          <w:sz w:val="24"/>
          <w:szCs w:val="24"/>
        </w:rPr>
        <w:t xml:space="preserve"> com esclarecimento de </w:t>
      </w:r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dúvidas  através de recursos virtuais, como e-mail e </w:t>
      </w:r>
      <w:proofErr w:type="spellStart"/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facebook</w:t>
      </w:r>
      <w:proofErr w:type="spellEnd"/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Além desse processo de atendimento direto ao aluno, houve um processo de pesquisa de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materias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serem estudados 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didatizados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com o intuito de serem usados com os alunos em exercícios para a melhora de seu rendimento acadêmico. </w:t>
      </w:r>
    </w:p>
    <w:p w:rsidR="00A2144B" w:rsidRPr="004D597F" w:rsidRDefault="00A2144B" w:rsidP="00DF25EC">
      <w:pPr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>As atividades desenvolvidas durante o atendimento aos alunos abrangeram estudo e elaboração de resenha</w:t>
      </w:r>
      <w:r>
        <w:rPr>
          <w:rFonts w:ascii="Times New Roman" w:hAnsi="Times New Roman"/>
          <w:sz w:val="24"/>
          <w:szCs w:val="24"/>
        </w:rPr>
        <w:t>s</w:t>
      </w:r>
      <w:r w:rsidRPr="004D597F">
        <w:rPr>
          <w:rFonts w:ascii="Times New Roman" w:hAnsi="Times New Roman"/>
          <w:sz w:val="24"/>
          <w:szCs w:val="24"/>
        </w:rPr>
        <w:t xml:space="preserve"> e resumo</w:t>
      </w:r>
      <w:r>
        <w:rPr>
          <w:rFonts w:ascii="Times New Roman" w:hAnsi="Times New Roman"/>
          <w:sz w:val="24"/>
          <w:szCs w:val="24"/>
        </w:rPr>
        <w:t>s</w:t>
      </w:r>
      <w:r w:rsidRPr="004D597F">
        <w:rPr>
          <w:rFonts w:ascii="Times New Roman" w:hAnsi="Times New Roman"/>
          <w:sz w:val="24"/>
          <w:szCs w:val="24"/>
        </w:rPr>
        <w:t>, revisões para as provas, auxílio na realização dos exercícios da apostila utilizada pela professora ministrante da disciplina Metodologia do Trabalho Científico e auxílio no desenvolvimento de projetos de pesquisas realizados pelos alunos</w:t>
      </w:r>
      <w:r>
        <w:rPr>
          <w:rFonts w:ascii="Times New Roman" w:hAnsi="Times New Roman"/>
          <w:sz w:val="24"/>
          <w:szCs w:val="24"/>
        </w:rPr>
        <w:t>, que seriam apresentados no final do semestre como atividade importante para avaliação</w:t>
      </w:r>
      <w:r w:rsidRPr="004D597F">
        <w:rPr>
          <w:rFonts w:ascii="Times New Roman" w:hAnsi="Times New Roman"/>
          <w:sz w:val="24"/>
          <w:szCs w:val="24"/>
        </w:rPr>
        <w:t>.</w:t>
      </w:r>
    </w:p>
    <w:p w:rsidR="00A2144B" w:rsidRPr="004D597F" w:rsidRDefault="00A2144B" w:rsidP="00DF25EC">
      <w:pPr>
        <w:spacing w:before="240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t>RESULTADOS</w:t>
      </w:r>
    </w:p>
    <w:p w:rsidR="00A2144B" w:rsidRPr="004D597F" w:rsidRDefault="00A2144B" w:rsidP="00DF25EC">
      <w:pPr>
        <w:spacing w:after="360"/>
        <w:ind w:firstLine="0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4D597F">
        <w:rPr>
          <w:rFonts w:ascii="Times New Roman" w:hAnsi="Times New Roman"/>
          <w:sz w:val="24"/>
          <w:szCs w:val="24"/>
        </w:rPr>
        <w:t>Foi observado que no período de 2012.2 houve uma maior procura pela monitor</w:t>
      </w:r>
      <w:r w:rsidR="00DF25EC">
        <w:rPr>
          <w:rFonts w:ascii="Times New Roman" w:hAnsi="Times New Roman"/>
          <w:sz w:val="24"/>
          <w:szCs w:val="24"/>
        </w:rPr>
        <w:t>ia do que no período de 2013.1.</w:t>
      </w:r>
      <w:r w:rsidRPr="004D597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Constatou-se que a</w:t>
      </w:r>
      <w:r w:rsidRPr="004D597F">
        <w:rPr>
          <w:rFonts w:ascii="Times New Roman" w:hAnsi="Times New Roman"/>
          <w:sz w:val="24"/>
          <w:szCs w:val="24"/>
        </w:rPr>
        <w:t xml:space="preserve">s maiores dificuldades enfrentadas pelos alunos se relacionam </w:t>
      </w:r>
      <w:r>
        <w:rPr>
          <w:rFonts w:ascii="Times New Roman" w:hAnsi="Times New Roman"/>
          <w:sz w:val="24"/>
          <w:szCs w:val="24"/>
        </w:rPr>
        <w:t>à</w:t>
      </w:r>
      <w:r w:rsidRPr="004D597F">
        <w:rPr>
          <w:rFonts w:ascii="Times New Roman" w:hAnsi="Times New Roman"/>
          <w:sz w:val="24"/>
          <w:szCs w:val="24"/>
        </w:rPr>
        <w:t xml:space="preserve"> interpretação e </w:t>
      </w:r>
      <w:r>
        <w:rPr>
          <w:rFonts w:ascii="Times New Roman" w:hAnsi="Times New Roman"/>
          <w:sz w:val="24"/>
          <w:szCs w:val="24"/>
        </w:rPr>
        <w:t xml:space="preserve">à </w:t>
      </w:r>
      <w:r w:rsidRPr="004D597F">
        <w:rPr>
          <w:rFonts w:ascii="Times New Roman" w:hAnsi="Times New Roman"/>
          <w:sz w:val="24"/>
          <w:szCs w:val="24"/>
        </w:rPr>
        <w:t xml:space="preserve">produção textual, podendo </w:t>
      </w:r>
      <w:r>
        <w:rPr>
          <w:rFonts w:ascii="Times New Roman" w:hAnsi="Times New Roman"/>
          <w:sz w:val="24"/>
          <w:szCs w:val="24"/>
        </w:rPr>
        <w:t xml:space="preserve">esse fato </w:t>
      </w:r>
      <w:r w:rsidRPr="004D597F">
        <w:rPr>
          <w:rFonts w:ascii="Times New Roman" w:hAnsi="Times New Roman"/>
          <w:sz w:val="24"/>
          <w:szCs w:val="24"/>
        </w:rPr>
        <w:t xml:space="preserve">ser um reflexo da falta do hábito e de estímulo à leitura.  </w:t>
      </w:r>
    </w:p>
    <w:p w:rsidR="00A2144B" w:rsidRDefault="00A2144B" w:rsidP="00A2144B">
      <w:pPr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>O relacionamento amigável entre os monitores e os alunos monitorados ajudou muito no crescimento acadêmico de ambos e no aumento da procura pela monitoria.</w:t>
      </w:r>
      <w:r>
        <w:rPr>
          <w:rFonts w:ascii="Times New Roman" w:hAnsi="Times New Roman"/>
          <w:sz w:val="24"/>
          <w:szCs w:val="24"/>
        </w:rPr>
        <w:t xml:space="preserve"> O que comprova a tese inicial de que o fato de ‘haver uma menor hierarquia entre os monitores e os alunos’ é de extrema utilidade para o processo de aprendizagem dos alunos com dificuldades.</w:t>
      </w:r>
      <w:r w:rsidRPr="004D5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Como era de se esperar, a</w:t>
      </w:r>
      <w:r w:rsidRPr="004D597F">
        <w:rPr>
          <w:rFonts w:ascii="Times New Roman" w:hAnsi="Times New Roman"/>
          <w:sz w:val="24"/>
          <w:szCs w:val="24"/>
        </w:rPr>
        <w:t xml:space="preserve"> busca pela monitoria foi maior nos períodos antecedentes </w:t>
      </w:r>
      <w:r>
        <w:rPr>
          <w:rFonts w:ascii="Times New Roman" w:hAnsi="Times New Roman"/>
          <w:sz w:val="24"/>
          <w:szCs w:val="24"/>
        </w:rPr>
        <w:t>às</w:t>
      </w:r>
      <w:r w:rsidRPr="004D597F">
        <w:rPr>
          <w:rFonts w:ascii="Times New Roman" w:hAnsi="Times New Roman"/>
          <w:sz w:val="24"/>
          <w:szCs w:val="24"/>
        </w:rPr>
        <w:t xml:space="preserve"> provas e </w:t>
      </w:r>
      <w:r>
        <w:rPr>
          <w:rFonts w:ascii="Times New Roman" w:hAnsi="Times New Roman"/>
          <w:sz w:val="24"/>
          <w:szCs w:val="24"/>
        </w:rPr>
        <w:t>durante o processo de</w:t>
      </w:r>
      <w:r w:rsidRPr="004D597F">
        <w:rPr>
          <w:rFonts w:ascii="Times New Roman" w:hAnsi="Times New Roman"/>
          <w:sz w:val="24"/>
          <w:szCs w:val="24"/>
        </w:rPr>
        <w:t xml:space="preserve"> elaboração d</w:t>
      </w:r>
      <w:r>
        <w:rPr>
          <w:rFonts w:ascii="Times New Roman" w:hAnsi="Times New Roman"/>
          <w:sz w:val="24"/>
          <w:szCs w:val="24"/>
        </w:rPr>
        <w:t>o</w:t>
      </w:r>
      <w:r w:rsidRPr="004D597F">
        <w:rPr>
          <w:rFonts w:ascii="Times New Roman" w:hAnsi="Times New Roman"/>
          <w:sz w:val="24"/>
          <w:szCs w:val="24"/>
        </w:rPr>
        <w:t xml:space="preserve"> projeto de pesquisa desenvolvido pelos alunos. </w:t>
      </w:r>
    </w:p>
    <w:p w:rsidR="00A2144B" w:rsidRPr="004D597F" w:rsidRDefault="00A2144B" w:rsidP="00A214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fácil de constatar que a</w:t>
      </w:r>
      <w:r w:rsidRPr="004D597F">
        <w:rPr>
          <w:rFonts w:ascii="Times New Roman" w:hAnsi="Times New Roman"/>
          <w:sz w:val="24"/>
          <w:szCs w:val="24"/>
        </w:rPr>
        <w:t>lguns alunos mostraram-se bastante empenhados em melhorar sua escrita e a melhora foi visível no decorrer da disciplina.</w:t>
      </w:r>
      <w:r>
        <w:rPr>
          <w:rFonts w:ascii="Times New Roman" w:hAnsi="Times New Roman"/>
          <w:sz w:val="24"/>
          <w:szCs w:val="24"/>
        </w:rPr>
        <w:t xml:space="preserve"> Isso mais uma vez comprova a importância da monitoria, pois se essa não estivesse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à disposição dos alunos com dificuldade na escrita, estes dificilmente teriam chance de escrever tanto quanto o fizeram e de serem corrigidos, pois a quantidade de alunos em sala de aula dificulta para o professor da disciplina oferecer um acompanhamento mais cuidadoso.</w:t>
      </w:r>
    </w:p>
    <w:p w:rsidR="00A2144B" w:rsidRPr="004D597F" w:rsidRDefault="00A2144B" w:rsidP="00A2144B">
      <w:pPr>
        <w:spacing w:before="240"/>
        <w:ind w:firstLine="0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t>CONCLUSÃO</w:t>
      </w:r>
    </w:p>
    <w:p w:rsidR="00A2144B" w:rsidRDefault="00A2144B" w:rsidP="00A2144B">
      <w:pPr>
        <w:ind w:firstLine="0"/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>Ao pensarmos sobre a realidade educacional brasileira, percebemos que a monitoria possui um papel importantíssimo na formação dos estudantes universitários, tendo em vista a extrema desigualdade existente no sistema educacional, que faz com que, ao entrarem na universidade alguns apresentem maiores dificuldades na vivência da prática curricular acadêmica do que outros.</w:t>
      </w:r>
    </w:p>
    <w:p w:rsidR="00A2144B" w:rsidRPr="00C403EB" w:rsidRDefault="00A2144B" w:rsidP="00A2144B">
      <w:pPr>
        <w:ind w:firstLine="708"/>
        <w:rPr>
          <w:rFonts w:ascii="Times New Roman" w:hAnsi="Times New Roman"/>
          <w:sz w:val="24"/>
          <w:szCs w:val="24"/>
        </w:rPr>
      </w:pPr>
      <w:r w:rsidRPr="004D597F">
        <w:rPr>
          <w:rFonts w:ascii="Times New Roman" w:hAnsi="Times New Roman"/>
          <w:sz w:val="24"/>
          <w:szCs w:val="24"/>
        </w:rPr>
        <w:t>No momento em que os alunos ingressam na universidade, a discrepância entre o que lhes é cobrado em termos de produção intelectual e o que lhes era cobrado na escola é enorme, isso se reflete na dificuldade de leitura e interpretação de textos, bem como na escrita e na apreensão dos conceitos</w:t>
      </w:r>
      <w:r w:rsidRPr="00B661CC">
        <w:rPr>
          <w:rFonts w:ascii="Times New Roman" w:hAnsi="Times New Roman"/>
          <w:sz w:val="24"/>
          <w:szCs w:val="24"/>
        </w:rPr>
        <w:t xml:space="preserve"> </w:t>
      </w:r>
      <w:r w:rsidRPr="004D597F">
        <w:rPr>
          <w:rFonts w:ascii="Times New Roman" w:hAnsi="Times New Roman"/>
          <w:sz w:val="24"/>
          <w:szCs w:val="24"/>
        </w:rPr>
        <w:t>e reflexão</w:t>
      </w:r>
      <w:r>
        <w:rPr>
          <w:rFonts w:ascii="Times New Roman" w:hAnsi="Times New Roman"/>
          <w:sz w:val="24"/>
          <w:szCs w:val="24"/>
        </w:rPr>
        <w:t xml:space="preserve"> sobre eles</w:t>
      </w:r>
      <w:r w:rsidRPr="004D597F">
        <w:rPr>
          <w:rFonts w:ascii="Times New Roman" w:hAnsi="Times New Roman"/>
          <w:sz w:val="24"/>
          <w:szCs w:val="24"/>
        </w:rPr>
        <w:t xml:space="preserve">. Neste cenário pedagógico, o monitor assume o papel </w:t>
      </w:r>
      <w:r>
        <w:rPr>
          <w:rFonts w:ascii="Times New Roman" w:hAnsi="Times New Roman"/>
          <w:sz w:val="24"/>
          <w:szCs w:val="24"/>
        </w:rPr>
        <w:t xml:space="preserve">fundamental </w:t>
      </w:r>
      <w:r w:rsidRPr="004D597F">
        <w:rPr>
          <w:rFonts w:ascii="Times New Roman" w:hAnsi="Times New Roman"/>
          <w:sz w:val="24"/>
          <w:szCs w:val="24"/>
        </w:rPr>
        <w:t>de facilitador, dando auxílio ao aluno, estimulando-o a desenvolver sua capacidade de reflexão e de produção textual, visando o crescimento intelectual deste e seu próprio crescimento.</w:t>
      </w:r>
    </w:p>
    <w:p w:rsidR="00A2144B" w:rsidRPr="004D597F" w:rsidRDefault="00A2144B" w:rsidP="00A2144B">
      <w:pPr>
        <w:spacing w:before="240"/>
        <w:ind w:firstLine="0"/>
        <w:rPr>
          <w:rFonts w:ascii="Times New Roman" w:hAnsi="Times New Roman"/>
          <w:b/>
          <w:sz w:val="24"/>
          <w:szCs w:val="24"/>
        </w:rPr>
      </w:pPr>
      <w:r w:rsidRPr="004D597F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A2144B" w:rsidRDefault="00A2144B" w:rsidP="00A2144B">
      <w:pPr>
        <w:pStyle w:val="Ttulo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A2144B" w:rsidRPr="004D597F" w:rsidRDefault="00A2144B" w:rsidP="00A2144B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color w:val="676767"/>
          <w:sz w:val="24"/>
          <w:szCs w:val="24"/>
        </w:rPr>
      </w:pPr>
      <w:r w:rsidRPr="004D597F">
        <w:rPr>
          <w:b w:val="0"/>
          <w:sz w:val="24"/>
          <w:szCs w:val="24"/>
        </w:rPr>
        <w:t>FARO, Cecília</w:t>
      </w:r>
      <w:r w:rsidRPr="004D597F">
        <w:rPr>
          <w:sz w:val="24"/>
          <w:szCs w:val="24"/>
        </w:rPr>
        <w:t xml:space="preserve">. Uma reflexão sobre o aprender e o ensinar. </w:t>
      </w:r>
      <w:r w:rsidRPr="004D597F">
        <w:rPr>
          <w:b w:val="0"/>
          <w:sz w:val="24"/>
          <w:szCs w:val="24"/>
        </w:rPr>
        <w:t>Disponível em:</w:t>
      </w:r>
      <w:r w:rsidRPr="004D597F">
        <w:rPr>
          <w:color w:val="000000"/>
          <w:sz w:val="24"/>
          <w:szCs w:val="24"/>
          <w:shd w:val="clear" w:color="auto" w:fill="FFFFFF"/>
        </w:rPr>
        <w:t xml:space="preserve"> &lt;</w:t>
      </w:r>
      <w:hyperlink r:id="rId8" w:history="1">
        <w:r w:rsidRPr="004D597F">
          <w:rPr>
            <w:rStyle w:val="Hyperlink"/>
            <w:b w:val="0"/>
            <w:color w:val="auto"/>
            <w:sz w:val="24"/>
            <w:szCs w:val="24"/>
          </w:rPr>
          <w:t>http://educacaoparanos.blogspot.com.br/2012/10/uma-reflexao-sobre-o-aprender-e-o.html</w:t>
        </w:r>
      </w:hyperlink>
      <w:r w:rsidRPr="004D597F">
        <w:rPr>
          <w:color w:val="000000"/>
          <w:sz w:val="24"/>
          <w:szCs w:val="24"/>
          <w:shd w:val="clear" w:color="auto" w:fill="FFFFFF"/>
        </w:rPr>
        <w:t>&gt;</w:t>
      </w:r>
      <w:r w:rsidRPr="004D597F">
        <w:rPr>
          <w:b w:val="0"/>
          <w:color w:val="000000"/>
          <w:sz w:val="24"/>
          <w:szCs w:val="24"/>
          <w:shd w:val="clear" w:color="auto" w:fill="FFFFFF"/>
        </w:rPr>
        <w:t xml:space="preserve">. Acesso em out 2013. </w:t>
      </w:r>
    </w:p>
    <w:p w:rsidR="00A2144B" w:rsidRPr="004D597F" w:rsidRDefault="00A2144B" w:rsidP="00A2144B">
      <w:pPr>
        <w:spacing w:after="360"/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SCHNEIDER, </w:t>
      </w:r>
      <w:proofErr w:type="spellStart"/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M.S.P.S.</w:t>
      </w:r>
      <w:proofErr w:type="spellEnd"/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D59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Monitoria: instrumento para trabalhar com a diversidade de conhecimento em sala de aula</w:t>
      </w:r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Revista Eletrônica Espaço Acadêmico, v. Mensal, p.65, 2006.</w:t>
      </w:r>
    </w:p>
    <w:p w:rsidR="00A2144B" w:rsidRPr="004D597F" w:rsidRDefault="00A2144B" w:rsidP="00A2144B">
      <w:pPr>
        <w:spacing w:after="200"/>
        <w:ind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SOUZA, Paulo </w:t>
      </w:r>
      <w:proofErr w:type="spellStart"/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Rogerio</w:t>
      </w:r>
      <w:proofErr w:type="spellEnd"/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Areias de. </w:t>
      </w:r>
      <w:r w:rsidRPr="004D59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 importância da monitoria na formação de futuros professores universitários</w:t>
      </w:r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In:</w:t>
      </w:r>
      <w:r w:rsidRPr="004D59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D597F">
        <w:rPr>
          <w:rStyle w:val="Forte"/>
          <w:rFonts w:ascii="Times New Roman" w:hAnsi="Times New Roman"/>
          <w:color w:val="000000"/>
          <w:sz w:val="24"/>
          <w:szCs w:val="24"/>
          <w:shd w:val="clear" w:color="auto" w:fill="FFFFFF"/>
        </w:rPr>
        <w:t>Âmbito Jurídico</w:t>
      </w:r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Rio Grande, XII, n. 61, fev 2009. Disponível em:&lt;</w:t>
      </w:r>
      <w:hyperlink r:id="rId9" w:tooltip="Informações Bibliográficas" w:history="1">
        <w:r w:rsidRPr="004D597F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http://www.ambitojuridico.com.br/site/index.php?n_link=revista_artigos_leitura&amp;artigo_id=5990</w:t>
        </w:r>
      </w:hyperlink>
      <w:r w:rsidRPr="004D59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&gt;. Acesso em out 2013.</w:t>
      </w:r>
    </w:p>
    <w:p w:rsidR="00A2144B" w:rsidRPr="004D597F" w:rsidRDefault="00A2144B" w:rsidP="00A2144B">
      <w:pPr>
        <w:spacing w:before="240"/>
        <w:rPr>
          <w:rFonts w:ascii="Times New Roman" w:hAnsi="Times New Roman"/>
          <w:b/>
          <w:bCs/>
          <w:color w:val="676767"/>
          <w:sz w:val="24"/>
          <w:szCs w:val="24"/>
        </w:rPr>
      </w:pPr>
    </w:p>
    <w:p w:rsidR="00A2144B" w:rsidRPr="004D597F" w:rsidRDefault="00A2144B" w:rsidP="00A2144B">
      <w:pPr>
        <w:ind w:firstLine="0"/>
        <w:rPr>
          <w:rFonts w:ascii="Times New Roman" w:hAnsi="Times New Roman"/>
          <w:sz w:val="24"/>
          <w:szCs w:val="24"/>
        </w:rPr>
      </w:pPr>
    </w:p>
    <w:p w:rsidR="00CE0F0A" w:rsidRDefault="00CE0F0A"/>
    <w:sectPr w:rsidR="00CE0F0A" w:rsidSect="00DF25EC">
      <w:footerReference w:type="default" r:id="rId10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ED" w:rsidRDefault="002601ED" w:rsidP="00A2144B">
      <w:pPr>
        <w:spacing w:before="0" w:line="240" w:lineRule="auto"/>
      </w:pPr>
      <w:r>
        <w:separator/>
      </w:r>
    </w:p>
  </w:endnote>
  <w:endnote w:type="continuationSeparator" w:id="0">
    <w:p w:rsidR="002601ED" w:rsidRDefault="002601ED" w:rsidP="00A214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918"/>
      <w:docPartObj>
        <w:docPartGallery w:val="Page Numbers (Bottom of Page)"/>
        <w:docPartUnique/>
      </w:docPartObj>
    </w:sdtPr>
    <w:sdtContent>
      <w:p w:rsidR="00DF25EC" w:rsidRDefault="008C72C3">
        <w:pPr>
          <w:pStyle w:val="Rodap"/>
          <w:jc w:val="right"/>
        </w:pPr>
        <w:fldSimple w:instr=" PAGE   \* MERGEFORMAT ">
          <w:r w:rsidR="00EF773A">
            <w:rPr>
              <w:noProof/>
            </w:rPr>
            <w:t>0</w:t>
          </w:r>
        </w:fldSimple>
      </w:p>
    </w:sdtContent>
  </w:sdt>
  <w:p w:rsidR="00A2144B" w:rsidRDefault="00A21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ED" w:rsidRDefault="002601ED" w:rsidP="00A2144B">
      <w:pPr>
        <w:spacing w:before="0" w:line="240" w:lineRule="auto"/>
      </w:pPr>
      <w:r>
        <w:separator/>
      </w:r>
    </w:p>
  </w:footnote>
  <w:footnote w:type="continuationSeparator" w:id="0">
    <w:p w:rsidR="002601ED" w:rsidRDefault="002601ED" w:rsidP="00A2144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44B"/>
    <w:rsid w:val="002601ED"/>
    <w:rsid w:val="008C72C3"/>
    <w:rsid w:val="009517C4"/>
    <w:rsid w:val="00975124"/>
    <w:rsid w:val="00A2144B"/>
    <w:rsid w:val="00CE0F0A"/>
    <w:rsid w:val="00DC5D35"/>
    <w:rsid w:val="00DF25EC"/>
    <w:rsid w:val="00E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4B"/>
    <w:pPr>
      <w:spacing w:before="120" w:after="0" w:line="360" w:lineRule="auto"/>
      <w:ind w:right="391" w:firstLine="340"/>
      <w:jc w:val="both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A2144B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144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A2144B"/>
  </w:style>
  <w:style w:type="character" w:styleId="Hyperlink">
    <w:name w:val="Hyperlink"/>
    <w:basedOn w:val="Fontepargpadro"/>
    <w:uiPriority w:val="99"/>
    <w:unhideWhenUsed/>
    <w:rsid w:val="00A2144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2144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144B"/>
    <w:pPr>
      <w:spacing w:before="0" w:line="240" w:lineRule="auto"/>
      <w:ind w:right="0" w:firstLine="0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144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144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2144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4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144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aoparanos.blogspot.com.br/2012/10/uma-reflexao-sobre-o-aprender-e-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barqueta@u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annaqueiroz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ambitojuridico.com.br/site/index.php?n_link=revista_artigos_leitura&amp;artigo_id=599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1222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Home</cp:lastModifiedBy>
  <cp:revision>3</cp:revision>
  <dcterms:created xsi:type="dcterms:W3CDTF">2013-10-24T23:18:00Z</dcterms:created>
  <dcterms:modified xsi:type="dcterms:W3CDTF">2013-10-24T23:38:00Z</dcterms:modified>
</cp:coreProperties>
</file>